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1654F" w:rsidRPr="0001654F" w:rsidRDefault="0001654F" w:rsidP="0001654F">
      <w:pPr>
        <w:jc w:val="both"/>
        <w:rPr>
          <w:rFonts w:ascii="Arial Narrow" w:hAnsi="Arial Narrow"/>
          <w:b/>
        </w:rPr>
      </w:pPr>
      <w:proofErr w:type="spellStart"/>
      <w:r w:rsidRPr="0001654F">
        <w:rPr>
          <w:rFonts w:ascii="Arial Narrow" w:hAnsi="Arial Narrow"/>
          <w:b/>
        </w:rPr>
        <w:t>Name</w:t>
      </w:r>
      <w:proofErr w:type="gramStart"/>
      <w:r w:rsidRPr="0001654F">
        <w:rPr>
          <w:rFonts w:ascii="Arial Narrow" w:hAnsi="Arial Narrow"/>
          <w:b/>
        </w:rPr>
        <w:t>:_</w:t>
      </w:r>
      <w:proofErr w:type="gramEnd"/>
      <w:r w:rsidRPr="0001654F">
        <w:rPr>
          <w:rFonts w:ascii="Arial Narrow" w:hAnsi="Arial Narrow"/>
          <w:b/>
        </w:rPr>
        <w:t>_______</w:t>
      </w:r>
      <w:r>
        <w:rPr>
          <w:rFonts w:ascii="Arial Narrow" w:hAnsi="Arial Narrow"/>
          <w:b/>
        </w:rPr>
        <w:t>__________________________</w:t>
      </w:r>
      <w:r w:rsidRPr="0001654F">
        <w:rPr>
          <w:rFonts w:ascii="Arial Narrow" w:hAnsi="Arial Narrow"/>
          <w:b/>
        </w:rPr>
        <w:t>________Seat</w:t>
      </w:r>
      <w:proofErr w:type="spellEnd"/>
      <w:r w:rsidRPr="0001654F">
        <w:rPr>
          <w:rFonts w:ascii="Arial Narrow" w:hAnsi="Arial Narrow"/>
          <w:b/>
        </w:rPr>
        <w:t>:______ Date:_______________ Period:_____________</w:t>
      </w:r>
    </w:p>
    <w:p w:rsidR="0001654F" w:rsidRDefault="0001654F" w:rsidP="0001654F">
      <w:pPr>
        <w:jc w:val="both"/>
        <w:rPr>
          <w:rFonts w:ascii="Arial Narrow" w:hAnsi="Arial Narrow"/>
          <w:b/>
          <w:u w:val="single"/>
        </w:rPr>
      </w:pPr>
    </w:p>
    <w:p w:rsidR="0001654F" w:rsidRDefault="0001654F" w:rsidP="0001654F">
      <w:pPr>
        <w:jc w:val="center"/>
        <w:rPr>
          <w:rFonts w:ascii="Arial Narrow" w:hAnsi="Arial Narrow"/>
          <w:b/>
          <w:u w:val="single"/>
        </w:rPr>
      </w:pPr>
      <w:bookmarkStart w:id="0" w:name="_GoBack"/>
      <w:bookmarkEnd w:id="0"/>
      <w:r>
        <w:rPr>
          <w:rFonts w:ascii="Arial Narrow" w:hAnsi="Arial Narrow"/>
          <w:b/>
          <w:u w:val="single"/>
        </w:rPr>
        <w:t>Plants and Animal Cells</w:t>
      </w:r>
    </w:p>
    <w:p w:rsidR="0001654F" w:rsidRPr="0001654F" w:rsidRDefault="0001654F" w:rsidP="0001654F">
      <w:pPr>
        <w:jc w:val="both"/>
        <w:rPr>
          <w:rFonts w:ascii="Arial Narrow" w:hAnsi="Arial Narrow"/>
        </w:rPr>
      </w:pPr>
      <w:r w:rsidRPr="0001654F">
        <w:rPr>
          <w:rFonts w:ascii="Arial Narrow" w:hAnsi="Arial Narrow"/>
          <w:b/>
          <w:u w:val="single"/>
        </w:rPr>
        <w:t>Background Information:</w:t>
      </w:r>
      <w:r w:rsidRPr="0001654F">
        <w:rPr>
          <w:rFonts w:ascii="Arial Narrow" w:hAnsi="Arial Narrow"/>
        </w:rPr>
        <w:t xml:space="preserve">  </w:t>
      </w:r>
    </w:p>
    <w:p w:rsidR="0001654F" w:rsidRPr="0001654F" w:rsidRDefault="0001654F" w:rsidP="0001654F">
      <w:pPr>
        <w:ind w:firstLine="720"/>
        <w:jc w:val="both"/>
        <w:rPr>
          <w:rFonts w:ascii="Arial Narrow" w:hAnsi="Arial Narrow"/>
        </w:rPr>
      </w:pPr>
      <w:r w:rsidRPr="0001654F">
        <w:rPr>
          <w:rFonts w:ascii="Arial Narrow" w:hAnsi="Arial Narrow"/>
        </w:rPr>
        <w:t xml:space="preserve">One of the first scientists to look at cells under a microscope was an English scientist by the name of </w:t>
      </w:r>
      <w:r w:rsidRPr="0001654F">
        <w:rPr>
          <w:rFonts w:ascii="Arial Narrow" w:hAnsi="Arial Narrow"/>
          <w:b/>
        </w:rPr>
        <w:t>Robert Hooke</w:t>
      </w:r>
      <w:r w:rsidRPr="0001654F">
        <w:rPr>
          <w:rFonts w:ascii="Arial Narrow" w:hAnsi="Arial Narrow"/>
        </w:rPr>
        <w:t>.  He viewed and described the appearance of cork under the microscope and decided to name the tiny box-like structures that he observed “cells” because they looked like the small chambers where monks lived.</w:t>
      </w:r>
    </w:p>
    <w:p w:rsidR="0001654F" w:rsidRPr="0001654F" w:rsidRDefault="0001654F" w:rsidP="0001654F">
      <w:pPr>
        <w:ind w:firstLine="720"/>
        <w:jc w:val="both"/>
        <w:rPr>
          <w:rFonts w:ascii="Arial Narrow" w:hAnsi="Arial Narrow"/>
        </w:rPr>
      </w:pPr>
      <w:r w:rsidRPr="0001654F">
        <w:rPr>
          <w:rFonts w:ascii="Arial Narrow" w:hAnsi="Arial Narrow"/>
        </w:rPr>
        <w:t>By the early part of the 19</w:t>
      </w:r>
      <w:r w:rsidRPr="0001654F">
        <w:rPr>
          <w:rFonts w:ascii="Arial Narrow" w:hAnsi="Arial Narrow"/>
          <w:vertAlign w:val="superscript"/>
        </w:rPr>
        <w:t>th</w:t>
      </w:r>
      <w:r w:rsidRPr="0001654F">
        <w:rPr>
          <w:rFonts w:ascii="Arial Narrow" w:hAnsi="Arial Narrow"/>
        </w:rPr>
        <w:t xml:space="preserve"> century, it was accepted that all living things are composed of cells.  Cells come in a variety of shapes and sizes, and cells perform different functions.  Although cells may appear outwardly different, they resemble each other because they share common structures.  In this lab you will look at two types of cells, a human cheek cell and an onion cell and see how they are similar and how they are different.</w:t>
      </w:r>
    </w:p>
    <w:p w:rsidR="00C4377A" w:rsidRPr="0001654F" w:rsidRDefault="00C4377A">
      <w:pPr>
        <w:rPr>
          <w:rFonts w:ascii="Arial Narrow" w:hAnsi="Arial Narrow"/>
          <w:b/>
          <w:u w:val="single"/>
        </w:rPr>
      </w:pPr>
    </w:p>
    <w:p w:rsidR="0001654F" w:rsidRPr="0001654F" w:rsidRDefault="0001654F">
      <w:pPr>
        <w:rPr>
          <w:rFonts w:ascii="Arial Narrow" w:hAnsi="Arial Narrow"/>
        </w:rPr>
      </w:pPr>
      <w:r w:rsidRPr="0001654F">
        <w:rPr>
          <w:rFonts w:ascii="Arial Narrow" w:hAnsi="Arial Narrow"/>
          <w:b/>
          <w:u w:val="single"/>
        </w:rPr>
        <w:t>Previous Knowledge:</w:t>
      </w:r>
      <w:r w:rsidRPr="0001654F">
        <w:rPr>
          <w:rFonts w:ascii="Arial Narrow" w:hAnsi="Arial Narrow"/>
        </w:rPr>
        <w:t xml:space="preserve"> Compare and contrast </w:t>
      </w:r>
      <w:r w:rsidRPr="0001654F">
        <w:rPr>
          <w:rFonts w:ascii="Arial Narrow" w:hAnsi="Arial Narrow"/>
          <w:b/>
        </w:rPr>
        <w:t>plant</w:t>
      </w:r>
      <w:r w:rsidRPr="0001654F">
        <w:rPr>
          <w:rFonts w:ascii="Arial Narrow" w:hAnsi="Arial Narrow"/>
        </w:rPr>
        <w:t xml:space="preserve"> and </w:t>
      </w:r>
      <w:r w:rsidRPr="0001654F">
        <w:rPr>
          <w:rFonts w:ascii="Arial Narrow" w:hAnsi="Arial Narrow"/>
          <w:b/>
        </w:rPr>
        <w:t>animal</w:t>
      </w:r>
      <w:r w:rsidRPr="0001654F">
        <w:rPr>
          <w:rFonts w:ascii="Arial Narrow" w:hAnsi="Arial Narrow"/>
        </w:rPr>
        <w:t xml:space="preserve"> cells</w:t>
      </w:r>
    </w:p>
    <w:p w:rsidR="0001654F" w:rsidRPr="00950909" w:rsidRDefault="0001654F" w:rsidP="00950909">
      <w:pPr>
        <w:rPr>
          <w:rFonts w:ascii="Arial Narrow" w:hAnsi="Arial Narrow"/>
        </w:rPr>
      </w:pPr>
      <w:r w:rsidRPr="0001654F">
        <w:rPr>
          <w:rFonts w:ascii="Arial Narrow" w:hAnsi="Arial Narrow"/>
          <w:noProof/>
          <w:lang w:eastAsia="en-US"/>
        </w:rPr>
        <w:drawing>
          <wp:inline distT="0" distB="0" distL="0" distR="0">
            <wp:extent cx="6858000" cy="179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1790700"/>
                    </a:xfrm>
                    <a:prstGeom prst="rect">
                      <a:avLst/>
                    </a:prstGeom>
                    <a:noFill/>
                    <a:ln>
                      <a:noFill/>
                    </a:ln>
                  </pic:spPr>
                </pic:pic>
              </a:graphicData>
            </a:graphic>
          </wp:inline>
        </w:drawing>
      </w:r>
    </w:p>
    <w:p w:rsidR="00950909" w:rsidRDefault="00950909" w:rsidP="0001654F">
      <w:pPr>
        <w:jc w:val="both"/>
        <w:rPr>
          <w:rFonts w:ascii="Arial Narrow" w:hAnsi="Arial Narrow"/>
          <w:b/>
          <w:u w:val="single"/>
        </w:rPr>
      </w:pPr>
      <w:r>
        <w:rPr>
          <w:rFonts w:ascii="Arial Narrow" w:hAnsi="Arial Narrow"/>
          <w:b/>
          <w:u w:val="single"/>
        </w:rPr>
        <w:t>Reading Station:</w:t>
      </w:r>
    </w:p>
    <w:p w:rsidR="00950909" w:rsidRPr="00950909" w:rsidRDefault="00950909" w:rsidP="00950909">
      <w:pPr>
        <w:pStyle w:val="ListParagraph"/>
        <w:numPr>
          <w:ilvl w:val="0"/>
          <w:numId w:val="5"/>
        </w:numPr>
        <w:jc w:val="both"/>
        <w:rPr>
          <w:rFonts w:ascii="Arial Narrow" w:hAnsi="Arial Narrow"/>
        </w:rPr>
      </w:pPr>
      <w:r w:rsidRPr="00950909">
        <w:rPr>
          <w:rFonts w:ascii="Arial Narrow" w:hAnsi="Arial Narrow"/>
        </w:rPr>
        <w:t xml:space="preserve">While you wait to use a microscope at one of the prepared stations, you will be reading and taking notes on a reading. </w:t>
      </w:r>
    </w:p>
    <w:p w:rsidR="00950909" w:rsidRDefault="00950909" w:rsidP="00950909">
      <w:pPr>
        <w:pStyle w:val="ListParagraph"/>
        <w:numPr>
          <w:ilvl w:val="0"/>
          <w:numId w:val="5"/>
        </w:numPr>
        <w:jc w:val="both"/>
        <w:rPr>
          <w:rFonts w:ascii="Arial Narrow" w:hAnsi="Arial Narrow"/>
        </w:rPr>
      </w:pPr>
      <w:r>
        <w:rPr>
          <w:rFonts w:ascii="Arial Narrow" w:hAnsi="Arial Narrow"/>
        </w:rPr>
        <w:t>Read pages______________________</w:t>
      </w:r>
    </w:p>
    <w:p w:rsidR="00950909" w:rsidRDefault="00950909" w:rsidP="00950909">
      <w:pPr>
        <w:pStyle w:val="ListParagraph"/>
        <w:numPr>
          <w:ilvl w:val="0"/>
          <w:numId w:val="5"/>
        </w:numPr>
        <w:jc w:val="both"/>
        <w:rPr>
          <w:rFonts w:ascii="Arial Narrow" w:hAnsi="Arial Narrow"/>
        </w:rPr>
      </w:pPr>
      <w:r>
        <w:rPr>
          <w:rFonts w:ascii="Arial Narrow" w:hAnsi="Arial Narrow"/>
        </w:rPr>
        <w:t>Write down every heading (usually underlined, large font, or bold)</w:t>
      </w:r>
    </w:p>
    <w:p w:rsidR="00950909" w:rsidRDefault="00950909" w:rsidP="00950909">
      <w:pPr>
        <w:pStyle w:val="ListParagraph"/>
        <w:numPr>
          <w:ilvl w:val="0"/>
          <w:numId w:val="5"/>
        </w:numPr>
        <w:jc w:val="both"/>
        <w:rPr>
          <w:rFonts w:ascii="Arial Narrow" w:hAnsi="Arial Narrow"/>
        </w:rPr>
      </w:pPr>
      <w:r>
        <w:rPr>
          <w:rFonts w:ascii="Arial Narrow" w:hAnsi="Arial Narrow"/>
        </w:rPr>
        <w:t>Record any key information in bullets from the paragraph(s) under each heading</w:t>
      </w:r>
    </w:p>
    <w:p w:rsidR="00950909" w:rsidRDefault="00950909" w:rsidP="00950909">
      <w:pPr>
        <w:pStyle w:val="ListParagraph"/>
        <w:numPr>
          <w:ilvl w:val="0"/>
          <w:numId w:val="5"/>
        </w:numPr>
        <w:jc w:val="both"/>
        <w:rPr>
          <w:rFonts w:ascii="Arial Narrow" w:hAnsi="Arial Narrow"/>
        </w:rPr>
      </w:pPr>
      <w:r>
        <w:rPr>
          <w:rFonts w:ascii="Arial Narrow" w:hAnsi="Arial Narrow"/>
        </w:rPr>
        <w:t>Record any vocabulary (usually in bold, can also be defined in the glossary)</w:t>
      </w:r>
    </w:p>
    <w:p w:rsidR="00950909" w:rsidRPr="00950909" w:rsidRDefault="00950909" w:rsidP="00950909">
      <w:pPr>
        <w:pStyle w:val="ListParagraph"/>
        <w:numPr>
          <w:ilvl w:val="0"/>
          <w:numId w:val="5"/>
        </w:numPr>
        <w:jc w:val="both"/>
        <w:rPr>
          <w:rFonts w:ascii="Arial Narrow" w:hAnsi="Arial Narrow"/>
        </w:rPr>
      </w:pPr>
      <w:r>
        <w:rPr>
          <w:rFonts w:ascii="Arial Narrow" w:hAnsi="Arial Narrow"/>
        </w:rPr>
        <w:t>Groups will be called by table to visit the microscope stations</w:t>
      </w:r>
    </w:p>
    <w:p w:rsidR="0001654F" w:rsidRPr="0001654F" w:rsidRDefault="00950909" w:rsidP="0001654F">
      <w:pPr>
        <w:jc w:val="both"/>
        <w:rPr>
          <w:rFonts w:ascii="Arial Narrow" w:hAnsi="Arial Narrow"/>
          <w:b/>
          <w:u w:val="single"/>
        </w:rPr>
      </w:pPr>
      <w:r>
        <w:rPr>
          <w:rFonts w:ascii="Arial Narrow" w:hAnsi="Arial Narrow"/>
          <w:b/>
          <w:u w:val="single"/>
        </w:rPr>
        <w:t>Plant</w:t>
      </w:r>
      <w:r w:rsidR="0001654F" w:rsidRPr="0001654F">
        <w:rPr>
          <w:rFonts w:ascii="Arial Narrow" w:hAnsi="Arial Narrow"/>
          <w:b/>
          <w:u w:val="single"/>
        </w:rPr>
        <w:t xml:space="preserve"> Cell Procedure: </w:t>
      </w:r>
    </w:p>
    <w:p w:rsidR="0001654F" w:rsidRPr="0001654F" w:rsidRDefault="0001654F" w:rsidP="0001654F">
      <w:pPr>
        <w:numPr>
          <w:ilvl w:val="0"/>
          <w:numId w:val="1"/>
        </w:numPr>
        <w:spacing w:after="120"/>
        <w:jc w:val="both"/>
        <w:rPr>
          <w:rFonts w:ascii="Arial Narrow" w:hAnsi="Arial Narrow"/>
        </w:rPr>
      </w:pPr>
      <w:r w:rsidRPr="0001654F">
        <w:rPr>
          <w:rFonts w:ascii="Arial Narrow" w:hAnsi="Arial Narrow"/>
        </w:rPr>
        <w:t xml:space="preserve">Set up </w:t>
      </w:r>
      <w:r w:rsidR="00950909">
        <w:rPr>
          <w:rFonts w:ascii="Arial Narrow" w:hAnsi="Arial Narrow"/>
        </w:rPr>
        <w:t>the</w:t>
      </w:r>
      <w:r w:rsidRPr="0001654F">
        <w:rPr>
          <w:rFonts w:ascii="Arial Narrow" w:hAnsi="Arial Narrow"/>
        </w:rPr>
        <w:t xml:space="preserve"> microscope.</w:t>
      </w:r>
    </w:p>
    <w:p w:rsidR="00950909" w:rsidRDefault="00950909" w:rsidP="0001654F">
      <w:pPr>
        <w:numPr>
          <w:ilvl w:val="0"/>
          <w:numId w:val="1"/>
        </w:numPr>
        <w:spacing w:after="120"/>
        <w:jc w:val="both"/>
        <w:rPr>
          <w:rFonts w:ascii="Arial Narrow" w:hAnsi="Arial Narrow"/>
        </w:rPr>
      </w:pPr>
      <w:r>
        <w:rPr>
          <w:rFonts w:ascii="Arial Narrow" w:hAnsi="Arial Narrow"/>
        </w:rPr>
        <w:t>Place plant slide on the stage and focus under low power</w:t>
      </w:r>
    </w:p>
    <w:p w:rsidR="00950909" w:rsidRDefault="00950909" w:rsidP="0001654F">
      <w:pPr>
        <w:numPr>
          <w:ilvl w:val="0"/>
          <w:numId w:val="1"/>
        </w:numPr>
        <w:spacing w:after="120"/>
        <w:jc w:val="both"/>
        <w:rPr>
          <w:rFonts w:ascii="Arial Narrow" w:hAnsi="Arial Narrow"/>
        </w:rPr>
      </w:pPr>
      <w:r>
        <w:rPr>
          <w:rFonts w:ascii="Arial Narrow" w:hAnsi="Arial Narrow"/>
        </w:rPr>
        <w:t>Turn to medium power and focus using only the fine adjustment knob.</w:t>
      </w:r>
    </w:p>
    <w:p w:rsidR="00950909" w:rsidRDefault="00950909" w:rsidP="0001654F">
      <w:pPr>
        <w:numPr>
          <w:ilvl w:val="0"/>
          <w:numId w:val="1"/>
        </w:numPr>
        <w:spacing w:after="120"/>
        <w:jc w:val="both"/>
        <w:rPr>
          <w:rFonts w:ascii="Arial Narrow" w:hAnsi="Arial Narrow"/>
        </w:rPr>
      </w:pPr>
      <w:r>
        <w:rPr>
          <w:rFonts w:ascii="Arial Narrow" w:hAnsi="Arial Narrow"/>
        </w:rPr>
        <w:t>Turn to high power and focus using only the fine adjustment knob.</w:t>
      </w:r>
    </w:p>
    <w:p w:rsidR="00950909" w:rsidRPr="00950909" w:rsidRDefault="00950909" w:rsidP="0001654F">
      <w:pPr>
        <w:numPr>
          <w:ilvl w:val="0"/>
          <w:numId w:val="1"/>
        </w:numPr>
        <w:spacing w:after="120"/>
        <w:jc w:val="both"/>
        <w:rPr>
          <w:rFonts w:ascii="Arial Narrow" w:hAnsi="Arial Narrow"/>
          <w:b/>
        </w:rPr>
      </w:pPr>
      <w:r>
        <w:rPr>
          <w:rFonts w:ascii="Arial Narrow" w:hAnsi="Arial Narrow"/>
        </w:rPr>
        <w:t xml:space="preserve">Neatly draw one or two of the plant cells in the space provided. </w:t>
      </w:r>
      <w:r w:rsidRPr="0001654F">
        <w:rPr>
          <w:rFonts w:ascii="Arial Narrow" w:hAnsi="Arial Narrow"/>
        </w:rPr>
        <w:t xml:space="preserve">Label the following:  </w:t>
      </w:r>
      <w:r w:rsidRPr="00950909">
        <w:rPr>
          <w:rFonts w:ascii="Arial Narrow" w:hAnsi="Arial Narrow"/>
          <w:b/>
        </w:rPr>
        <w:t>cell wall, cell membrane, nucleus, nuclear membrane, cytoplasm</w:t>
      </w:r>
    </w:p>
    <w:p w:rsidR="0001654F" w:rsidRPr="0001654F" w:rsidRDefault="00950909" w:rsidP="0001654F">
      <w:pPr>
        <w:numPr>
          <w:ilvl w:val="0"/>
          <w:numId w:val="1"/>
        </w:numPr>
        <w:spacing w:after="120"/>
        <w:jc w:val="both"/>
        <w:rPr>
          <w:rFonts w:ascii="Arial Narrow" w:hAnsi="Arial Narrow"/>
        </w:rPr>
      </w:pPr>
      <w:r>
        <w:rPr>
          <w:rFonts w:ascii="Arial Narrow" w:hAnsi="Arial Narrow"/>
        </w:rPr>
        <w:t>Return to your seat</w:t>
      </w:r>
    </w:p>
    <w:p w:rsidR="0001654F" w:rsidRPr="0001654F" w:rsidRDefault="00950909" w:rsidP="0001654F">
      <w:pPr>
        <w:jc w:val="both"/>
        <w:rPr>
          <w:rFonts w:ascii="Arial Narrow" w:hAnsi="Arial Narrow"/>
          <w:b/>
          <w:u w:val="single"/>
        </w:rPr>
      </w:pPr>
      <w:r>
        <w:rPr>
          <w:rFonts w:ascii="Arial Narrow" w:hAnsi="Arial Narrow"/>
          <w:b/>
          <w:u w:val="single"/>
        </w:rPr>
        <w:t>Animal</w:t>
      </w:r>
      <w:r w:rsidR="0001654F" w:rsidRPr="0001654F">
        <w:rPr>
          <w:rFonts w:ascii="Arial Narrow" w:hAnsi="Arial Narrow"/>
          <w:b/>
          <w:u w:val="single"/>
        </w:rPr>
        <w:t xml:space="preserve"> Cell Procedure: </w:t>
      </w:r>
    </w:p>
    <w:p w:rsidR="00950909" w:rsidRPr="0001654F" w:rsidRDefault="00950909" w:rsidP="00950909">
      <w:pPr>
        <w:numPr>
          <w:ilvl w:val="0"/>
          <w:numId w:val="4"/>
        </w:numPr>
        <w:spacing w:after="120"/>
        <w:jc w:val="both"/>
        <w:rPr>
          <w:rFonts w:ascii="Arial Narrow" w:hAnsi="Arial Narrow"/>
        </w:rPr>
      </w:pPr>
      <w:r w:rsidRPr="0001654F">
        <w:rPr>
          <w:rFonts w:ascii="Arial Narrow" w:hAnsi="Arial Narrow"/>
        </w:rPr>
        <w:t xml:space="preserve">Set up </w:t>
      </w:r>
      <w:r>
        <w:rPr>
          <w:rFonts w:ascii="Arial Narrow" w:hAnsi="Arial Narrow"/>
        </w:rPr>
        <w:t>the</w:t>
      </w:r>
      <w:r w:rsidRPr="0001654F">
        <w:rPr>
          <w:rFonts w:ascii="Arial Narrow" w:hAnsi="Arial Narrow"/>
        </w:rPr>
        <w:t xml:space="preserve"> microscope.</w:t>
      </w:r>
    </w:p>
    <w:p w:rsidR="00950909" w:rsidRDefault="00950909" w:rsidP="00950909">
      <w:pPr>
        <w:numPr>
          <w:ilvl w:val="0"/>
          <w:numId w:val="4"/>
        </w:numPr>
        <w:spacing w:after="120"/>
        <w:jc w:val="both"/>
        <w:rPr>
          <w:rFonts w:ascii="Arial Narrow" w:hAnsi="Arial Narrow"/>
        </w:rPr>
      </w:pPr>
      <w:r>
        <w:rPr>
          <w:rFonts w:ascii="Arial Narrow" w:hAnsi="Arial Narrow"/>
        </w:rPr>
        <w:t>Place animal cell slide on the stage and focus under low power</w:t>
      </w:r>
    </w:p>
    <w:p w:rsidR="00950909" w:rsidRDefault="00950909" w:rsidP="00950909">
      <w:pPr>
        <w:numPr>
          <w:ilvl w:val="0"/>
          <w:numId w:val="4"/>
        </w:numPr>
        <w:spacing w:after="120"/>
        <w:jc w:val="both"/>
        <w:rPr>
          <w:rFonts w:ascii="Arial Narrow" w:hAnsi="Arial Narrow"/>
        </w:rPr>
      </w:pPr>
      <w:r>
        <w:rPr>
          <w:rFonts w:ascii="Arial Narrow" w:hAnsi="Arial Narrow"/>
        </w:rPr>
        <w:t>Turn to medium power and focus using only the fine adjustment knob.</w:t>
      </w:r>
    </w:p>
    <w:p w:rsidR="00950909" w:rsidRDefault="00950909" w:rsidP="00950909">
      <w:pPr>
        <w:numPr>
          <w:ilvl w:val="0"/>
          <w:numId w:val="4"/>
        </w:numPr>
        <w:spacing w:after="120"/>
        <w:jc w:val="both"/>
        <w:rPr>
          <w:rFonts w:ascii="Arial Narrow" w:hAnsi="Arial Narrow"/>
        </w:rPr>
      </w:pPr>
      <w:r>
        <w:rPr>
          <w:rFonts w:ascii="Arial Narrow" w:hAnsi="Arial Narrow"/>
        </w:rPr>
        <w:t>Turn to high power and focus using only the fine adjustment knob.</w:t>
      </w:r>
    </w:p>
    <w:p w:rsidR="00950909" w:rsidRPr="00950909" w:rsidRDefault="00950909" w:rsidP="00950909">
      <w:pPr>
        <w:numPr>
          <w:ilvl w:val="0"/>
          <w:numId w:val="4"/>
        </w:numPr>
        <w:spacing w:after="120"/>
        <w:jc w:val="both"/>
        <w:rPr>
          <w:rFonts w:ascii="Arial Narrow" w:hAnsi="Arial Narrow"/>
        </w:rPr>
      </w:pPr>
      <w:r>
        <w:rPr>
          <w:rFonts w:ascii="Arial Narrow" w:hAnsi="Arial Narrow"/>
        </w:rPr>
        <w:t xml:space="preserve">Neatly draw one or two of the plant cells in the space provided. </w:t>
      </w:r>
      <w:r w:rsidRPr="0001654F">
        <w:rPr>
          <w:rFonts w:ascii="Arial Narrow" w:hAnsi="Arial Narrow"/>
        </w:rPr>
        <w:t xml:space="preserve">Label the following:  </w:t>
      </w:r>
      <w:r w:rsidRPr="0001654F">
        <w:rPr>
          <w:rFonts w:ascii="Arial Narrow" w:hAnsi="Arial Narrow"/>
          <w:b/>
        </w:rPr>
        <w:t>cell membrane, nucleus, nuclear membrane, cytoplasm</w:t>
      </w:r>
    </w:p>
    <w:p w:rsidR="00950909" w:rsidRPr="00950909" w:rsidRDefault="00950909" w:rsidP="0001654F">
      <w:pPr>
        <w:numPr>
          <w:ilvl w:val="0"/>
          <w:numId w:val="4"/>
        </w:numPr>
        <w:spacing w:after="120"/>
        <w:jc w:val="both"/>
        <w:rPr>
          <w:rFonts w:ascii="Arial Narrow" w:hAnsi="Arial Narrow"/>
        </w:rPr>
      </w:pPr>
      <w:r>
        <w:rPr>
          <w:rFonts w:ascii="Arial Narrow" w:hAnsi="Arial Narrow"/>
        </w:rPr>
        <w:t>Return to your seat</w:t>
      </w:r>
    </w:p>
    <w:p w:rsidR="0001654F" w:rsidRPr="0001654F" w:rsidRDefault="0001654F" w:rsidP="0001654F">
      <w:pPr>
        <w:jc w:val="both"/>
        <w:rPr>
          <w:rFonts w:ascii="Arial Narrow" w:hAnsi="Arial Narrow"/>
          <w:b/>
          <w:u w:val="single"/>
        </w:rPr>
      </w:pPr>
      <w:r w:rsidRPr="0001654F">
        <w:rPr>
          <w:rFonts w:ascii="Arial Narrow" w:hAnsi="Arial Narrow"/>
          <w:b/>
          <w:u w:val="single"/>
        </w:rPr>
        <w:t>Drawings:</w:t>
      </w:r>
    </w:p>
    <w:p w:rsidR="0001654F" w:rsidRPr="0001654F" w:rsidRDefault="0001654F" w:rsidP="0001654F">
      <w:pPr>
        <w:rPr>
          <w:rFonts w:ascii="Arial Narrow" w:hAnsi="Arial Narrow"/>
          <w:b/>
        </w:rPr>
      </w:pPr>
      <w:r>
        <w:rPr>
          <w:rFonts w:ascii="Arial Narrow" w:hAnsi="Arial Narrow"/>
          <w:b/>
        </w:rPr>
        <w:t xml:space="preserve">                                     </w:t>
      </w:r>
      <w:r w:rsidR="00950909">
        <w:rPr>
          <w:rFonts w:ascii="Arial Narrow" w:hAnsi="Arial Narrow"/>
          <w:b/>
        </w:rPr>
        <w:t>Plant</w:t>
      </w:r>
      <w:r w:rsidRPr="0001654F">
        <w:rPr>
          <w:rFonts w:ascii="Arial Narrow" w:hAnsi="Arial Narrow"/>
          <w:b/>
        </w:rPr>
        <w:t xml:space="preserve"> Cell                                                </w:t>
      </w:r>
      <w:r>
        <w:rPr>
          <w:rFonts w:ascii="Arial Narrow" w:hAnsi="Arial Narrow"/>
          <w:b/>
        </w:rPr>
        <w:t xml:space="preserve">                     </w:t>
      </w:r>
      <w:r w:rsidRPr="0001654F">
        <w:rPr>
          <w:rFonts w:ascii="Arial Narrow" w:hAnsi="Arial Narrow"/>
          <w:b/>
        </w:rPr>
        <w:t xml:space="preserve">       </w:t>
      </w:r>
      <w:r w:rsidR="00950909">
        <w:rPr>
          <w:rFonts w:ascii="Arial Narrow" w:hAnsi="Arial Narrow"/>
          <w:b/>
        </w:rPr>
        <w:t>Animal</w:t>
      </w:r>
      <w:r w:rsidRPr="0001654F">
        <w:rPr>
          <w:rFonts w:ascii="Arial Narrow" w:hAnsi="Arial Narrow"/>
          <w:b/>
        </w:rPr>
        <w:t xml:space="preserve"> Cell</w:t>
      </w:r>
    </w:p>
    <w:p w:rsidR="0001654F" w:rsidRDefault="0001654F" w:rsidP="0001654F">
      <w:pPr>
        <w:rPr>
          <w:rFonts w:ascii="Arial Narrow" w:hAnsi="Arial Narrow"/>
          <w:b/>
          <w:u w:val="single"/>
        </w:rPr>
      </w:pPr>
      <w:r w:rsidRPr="0001654F">
        <w:rPr>
          <w:rFonts w:ascii="Arial Narrow" w:hAnsi="Arial Narrow"/>
          <w:b/>
          <w:noProof/>
          <w:u w:val="single"/>
          <w:lang w:eastAsia="en-US"/>
        </w:rPr>
        <w:drawing>
          <wp:inline distT="0" distB="0" distL="0" distR="0">
            <wp:extent cx="32004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3200400"/>
                    </a:xfrm>
                    <a:prstGeom prst="rect">
                      <a:avLst/>
                    </a:prstGeom>
                    <a:noFill/>
                    <a:ln>
                      <a:noFill/>
                    </a:ln>
                  </pic:spPr>
                </pic:pic>
              </a:graphicData>
            </a:graphic>
          </wp:inline>
        </w:drawing>
      </w:r>
      <w:r w:rsidRPr="0001654F">
        <w:rPr>
          <w:rFonts w:ascii="Arial Narrow" w:hAnsi="Arial Narrow"/>
          <w:b/>
          <w:noProof/>
          <w:u w:val="single"/>
          <w:lang w:eastAsia="en-US"/>
        </w:rPr>
        <w:drawing>
          <wp:inline distT="0" distB="0" distL="0" distR="0">
            <wp:extent cx="32004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3200400"/>
                    </a:xfrm>
                    <a:prstGeom prst="rect">
                      <a:avLst/>
                    </a:prstGeom>
                    <a:noFill/>
                    <a:ln>
                      <a:noFill/>
                    </a:ln>
                  </pic:spPr>
                </pic:pic>
              </a:graphicData>
            </a:graphic>
          </wp:inline>
        </w:drawing>
      </w:r>
    </w:p>
    <w:p w:rsidR="0001654F" w:rsidRDefault="0001654F" w:rsidP="0001654F">
      <w:pPr>
        <w:rPr>
          <w:rFonts w:ascii="Arial Narrow" w:hAnsi="Arial Narrow"/>
          <w:b/>
          <w:u w:val="single"/>
        </w:rPr>
      </w:pPr>
    </w:p>
    <w:p w:rsidR="0001654F" w:rsidRPr="0001654F" w:rsidRDefault="0001654F" w:rsidP="0001654F">
      <w:pPr>
        <w:rPr>
          <w:rFonts w:ascii="Arial Narrow" w:hAnsi="Arial Narrow"/>
          <w:b/>
          <w:u w:val="single"/>
        </w:rPr>
      </w:pPr>
      <w:r w:rsidRPr="0001654F">
        <w:rPr>
          <w:rFonts w:ascii="Arial Narrow" w:hAnsi="Arial Narrow"/>
          <w:b/>
          <w:u w:val="single"/>
        </w:rPr>
        <w:t>Discussion Questions:</w:t>
      </w:r>
      <w:r>
        <w:rPr>
          <w:rFonts w:ascii="Arial Narrow" w:hAnsi="Arial Narrow"/>
          <w:b/>
          <w:u w:val="single"/>
        </w:rPr>
        <w:t xml:space="preserve"> </w:t>
      </w:r>
      <w:r w:rsidRPr="0001654F">
        <w:rPr>
          <w:rFonts w:ascii="Arial Narrow" w:hAnsi="Arial Narrow"/>
        </w:rPr>
        <w:t>Answer the following questions in complete sentences</w:t>
      </w:r>
    </w:p>
    <w:p w:rsidR="0001654F" w:rsidRPr="0001654F" w:rsidRDefault="0001654F" w:rsidP="0001654F">
      <w:pPr>
        <w:numPr>
          <w:ilvl w:val="0"/>
          <w:numId w:val="3"/>
        </w:numPr>
        <w:jc w:val="both"/>
        <w:rPr>
          <w:rFonts w:ascii="Arial Narrow" w:hAnsi="Arial Narrow"/>
        </w:rPr>
      </w:pPr>
      <w:r w:rsidRPr="0001654F">
        <w:rPr>
          <w:rFonts w:ascii="Arial Narrow" w:hAnsi="Arial Narrow"/>
        </w:rPr>
        <w:t xml:space="preserve">How does the shape of the </w:t>
      </w:r>
      <w:r w:rsidR="00950909">
        <w:rPr>
          <w:rFonts w:ascii="Arial Narrow" w:hAnsi="Arial Narrow"/>
        </w:rPr>
        <w:t>plant</w:t>
      </w:r>
      <w:r w:rsidRPr="0001654F">
        <w:rPr>
          <w:rFonts w:ascii="Arial Narrow" w:hAnsi="Arial Narrow"/>
        </w:rPr>
        <w:t xml:space="preserve"> cells differ from that of the </w:t>
      </w:r>
      <w:r w:rsidR="00950909">
        <w:rPr>
          <w:rFonts w:ascii="Arial Narrow" w:hAnsi="Arial Narrow"/>
        </w:rPr>
        <w:t>animal</w:t>
      </w:r>
      <w:r w:rsidRPr="0001654F">
        <w:rPr>
          <w:rFonts w:ascii="Arial Narrow" w:hAnsi="Arial Narrow"/>
        </w:rPr>
        <w:t xml:space="preserve"> cells?</w:t>
      </w:r>
    </w:p>
    <w:p w:rsidR="0001654F" w:rsidRPr="0001654F" w:rsidRDefault="0001654F" w:rsidP="0001654F">
      <w:pPr>
        <w:ind w:left="720"/>
        <w:jc w:val="both"/>
        <w:rPr>
          <w:rFonts w:ascii="Arial Narrow" w:hAnsi="Arial Narrow"/>
        </w:rPr>
      </w:pPr>
    </w:p>
    <w:p w:rsidR="0001654F" w:rsidRPr="0001654F" w:rsidRDefault="0001654F" w:rsidP="0001654F">
      <w:pPr>
        <w:ind w:left="720"/>
        <w:jc w:val="both"/>
        <w:rPr>
          <w:rFonts w:ascii="Arial Narrow" w:hAnsi="Arial Narrow"/>
        </w:rPr>
      </w:pPr>
    </w:p>
    <w:p w:rsidR="0001654F" w:rsidRPr="0001654F" w:rsidRDefault="0001654F" w:rsidP="0001654F">
      <w:pPr>
        <w:ind w:left="720"/>
        <w:jc w:val="both"/>
        <w:rPr>
          <w:rFonts w:ascii="Arial Narrow" w:hAnsi="Arial Narrow"/>
        </w:rPr>
      </w:pPr>
    </w:p>
    <w:p w:rsidR="0001654F" w:rsidRPr="0001654F" w:rsidRDefault="0001654F" w:rsidP="0001654F">
      <w:pPr>
        <w:numPr>
          <w:ilvl w:val="0"/>
          <w:numId w:val="3"/>
        </w:numPr>
        <w:jc w:val="both"/>
        <w:rPr>
          <w:rFonts w:ascii="Arial Narrow" w:hAnsi="Arial Narrow"/>
        </w:rPr>
      </w:pPr>
      <w:r w:rsidRPr="0001654F">
        <w:rPr>
          <w:rFonts w:ascii="Arial Narrow" w:hAnsi="Arial Narrow"/>
        </w:rPr>
        <w:t>Which cells seem to be arranged in a more regular pattern?</w:t>
      </w:r>
    </w:p>
    <w:p w:rsidR="0001654F" w:rsidRPr="0001654F" w:rsidRDefault="0001654F" w:rsidP="0001654F">
      <w:pPr>
        <w:ind w:left="720"/>
        <w:jc w:val="both"/>
        <w:rPr>
          <w:rFonts w:ascii="Arial Narrow" w:hAnsi="Arial Narrow"/>
        </w:rPr>
      </w:pPr>
    </w:p>
    <w:p w:rsidR="0001654F" w:rsidRPr="0001654F" w:rsidRDefault="0001654F" w:rsidP="0001654F">
      <w:pPr>
        <w:ind w:left="720"/>
        <w:jc w:val="both"/>
        <w:rPr>
          <w:rFonts w:ascii="Arial Narrow" w:hAnsi="Arial Narrow"/>
        </w:rPr>
      </w:pPr>
    </w:p>
    <w:p w:rsidR="0001654F" w:rsidRPr="0001654F" w:rsidRDefault="0001654F" w:rsidP="0001654F">
      <w:pPr>
        <w:ind w:left="720"/>
        <w:jc w:val="both"/>
        <w:rPr>
          <w:rFonts w:ascii="Arial Narrow" w:hAnsi="Arial Narrow"/>
        </w:rPr>
      </w:pPr>
    </w:p>
    <w:p w:rsidR="0001654F" w:rsidRPr="0001654F" w:rsidRDefault="0001654F" w:rsidP="0001654F">
      <w:pPr>
        <w:numPr>
          <w:ilvl w:val="0"/>
          <w:numId w:val="3"/>
        </w:numPr>
        <w:jc w:val="both"/>
        <w:rPr>
          <w:rFonts w:ascii="Arial Narrow" w:hAnsi="Arial Narrow"/>
        </w:rPr>
      </w:pPr>
      <w:r w:rsidRPr="0001654F">
        <w:rPr>
          <w:rFonts w:ascii="Arial Narrow" w:hAnsi="Arial Narrow"/>
        </w:rPr>
        <w:t>What structures were you able to see in both types of cells?</w:t>
      </w:r>
    </w:p>
    <w:p w:rsidR="0001654F" w:rsidRPr="0001654F" w:rsidRDefault="0001654F" w:rsidP="0001654F">
      <w:pPr>
        <w:ind w:left="720"/>
        <w:jc w:val="both"/>
        <w:rPr>
          <w:rFonts w:ascii="Arial Narrow" w:hAnsi="Arial Narrow"/>
        </w:rPr>
      </w:pPr>
    </w:p>
    <w:p w:rsidR="0001654F" w:rsidRPr="0001654F" w:rsidRDefault="0001654F" w:rsidP="0001654F">
      <w:pPr>
        <w:ind w:left="720"/>
        <w:jc w:val="both"/>
        <w:rPr>
          <w:rFonts w:ascii="Arial Narrow" w:hAnsi="Arial Narrow"/>
        </w:rPr>
      </w:pPr>
    </w:p>
    <w:p w:rsidR="0001654F" w:rsidRDefault="0001654F" w:rsidP="0001654F">
      <w:pPr>
        <w:jc w:val="both"/>
        <w:rPr>
          <w:rFonts w:ascii="Arial Narrow" w:hAnsi="Arial Narrow"/>
        </w:rPr>
      </w:pPr>
    </w:p>
    <w:p w:rsidR="0001654F" w:rsidRDefault="0001654F" w:rsidP="0001654F">
      <w:pPr>
        <w:jc w:val="both"/>
        <w:rPr>
          <w:rFonts w:ascii="Arial Narrow" w:hAnsi="Arial Narrow"/>
        </w:rPr>
      </w:pPr>
      <w:r w:rsidRPr="0001654F">
        <w:rPr>
          <w:rFonts w:ascii="Arial Narrow" w:hAnsi="Arial Narrow"/>
          <w:b/>
          <w:u w:val="single"/>
        </w:rPr>
        <w:t>Post Lab Understanding:</w:t>
      </w:r>
      <w:r>
        <w:rPr>
          <w:rFonts w:ascii="Arial Narrow" w:hAnsi="Arial Narrow"/>
          <w:b/>
          <w:u w:val="single"/>
        </w:rPr>
        <w:t xml:space="preserve"> </w:t>
      </w:r>
      <w:r>
        <w:rPr>
          <w:rFonts w:ascii="Arial Narrow" w:hAnsi="Arial Narrow"/>
        </w:rPr>
        <w:t xml:space="preserve"> Use observations from the labs to further your </w:t>
      </w:r>
      <w:proofErr w:type="spellStart"/>
      <w:r>
        <w:rPr>
          <w:rFonts w:ascii="Arial Narrow" w:hAnsi="Arial Narrow"/>
        </w:rPr>
        <w:t>venn</w:t>
      </w:r>
      <w:proofErr w:type="spellEnd"/>
      <w:r>
        <w:rPr>
          <w:rFonts w:ascii="Arial Narrow" w:hAnsi="Arial Narrow"/>
        </w:rPr>
        <w:t xml:space="preserve"> diagram from the beginning of the lab. Compare and contrast plant and animal cells.</w:t>
      </w:r>
    </w:p>
    <w:p w:rsidR="0001654F" w:rsidRDefault="0001654F" w:rsidP="0001654F">
      <w:pPr>
        <w:jc w:val="both"/>
        <w:rPr>
          <w:rFonts w:ascii="Arial Narrow" w:hAnsi="Arial Narrow"/>
        </w:rPr>
      </w:pPr>
      <w:r w:rsidRPr="0001654F">
        <w:rPr>
          <w:rFonts w:ascii="Arial Narrow" w:hAnsi="Arial Narrow"/>
          <w:noProof/>
          <w:lang w:eastAsia="en-US"/>
        </w:rPr>
        <w:drawing>
          <wp:anchor distT="0" distB="0" distL="114300" distR="114300" simplePos="0" relativeHeight="251658240" behindDoc="1" locked="0" layoutInCell="1" allowOverlap="1">
            <wp:simplePos x="0" y="0"/>
            <wp:positionH relativeFrom="column">
              <wp:posOffset>-110067</wp:posOffset>
            </wp:positionH>
            <wp:positionV relativeFrom="paragraph">
              <wp:posOffset>54186</wp:posOffset>
            </wp:positionV>
            <wp:extent cx="6743700" cy="2709333"/>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743700" cy="2709333"/>
                    </a:xfrm>
                    <a:prstGeom prst="rect">
                      <a:avLst/>
                    </a:prstGeom>
                    <a:noFill/>
                    <a:ln>
                      <a:noFill/>
                    </a:ln>
                  </pic:spPr>
                </pic:pic>
              </a:graphicData>
            </a:graphic>
          </wp:anchor>
        </w:drawing>
      </w:r>
    </w:p>
    <w:p w:rsidR="0001654F" w:rsidRPr="0001654F" w:rsidRDefault="0001654F" w:rsidP="0001654F">
      <w:pPr>
        <w:jc w:val="both"/>
        <w:rPr>
          <w:rFonts w:ascii="Arial Narrow" w:hAnsi="Arial Narrow"/>
        </w:rPr>
      </w:pPr>
    </w:p>
    <w:p w:rsidR="0001654F" w:rsidRPr="0001654F" w:rsidRDefault="0001654F" w:rsidP="0001654F">
      <w:pPr>
        <w:rPr>
          <w:rFonts w:ascii="Arial Narrow" w:hAnsi="Arial Narrow"/>
        </w:rPr>
      </w:pPr>
    </w:p>
    <w:sectPr w:rsidR="0001654F" w:rsidRPr="0001654F" w:rsidSect="0001654F">
      <w:pgSz w:w="12240" w:h="15840"/>
      <w:pgMar w:top="720" w:right="720" w:bottom="63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DC4C64"/>
    <w:multiLevelType w:val="hybridMultilevel"/>
    <w:tmpl w:val="07D01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F2218"/>
    <w:multiLevelType w:val="hybridMultilevel"/>
    <w:tmpl w:val="9C2C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8475E"/>
    <w:multiLevelType w:val="hybridMultilevel"/>
    <w:tmpl w:val="07D01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25C31"/>
    <w:multiLevelType w:val="hybridMultilevel"/>
    <w:tmpl w:val="F6A48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E18AE"/>
    <w:multiLevelType w:val="hybridMultilevel"/>
    <w:tmpl w:val="F6A48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01654F"/>
    <w:rsid w:val="0001654F"/>
    <w:rsid w:val="00547146"/>
    <w:rsid w:val="00950909"/>
    <w:rsid w:val="00C4377A"/>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4F"/>
    <w:rPr>
      <w:rFonts w:ascii="Times New Roman" w:eastAsia="SimSun" w:hAnsi="Times New Roman" w:cs="Times New Roman"/>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1654F"/>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54F"/>
    <w:rPr>
      <w:rFonts w:ascii="Lucida Grande" w:eastAsia="SimSun" w:hAnsi="Lucida Grande" w:cs="Times New Roman"/>
      <w:sz w:val="18"/>
      <w:szCs w:val="18"/>
      <w:lang w:eastAsia="zh-CN"/>
    </w:rPr>
  </w:style>
  <w:style w:type="paragraph" w:styleId="ListParagraph">
    <w:name w:val="List Paragraph"/>
    <w:basedOn w:val="Normal"/>
    <w:uiPriority w:val="34"/>
    <w:qFormat/>
    <w:rsid w:val="009509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4F"/>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54F"/>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54F"/>
    <w:rPr>
      <w:rFonts w:ascii="Lucida Grande" w:eastAsia="SimSun" w:hAnsi="Lucida Grande"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2346</Characters>
  <Application>Microsoft Macintosh Word</Application>
  <DocSecurity>0</DocSecurity>
  <Lines>19</Lines>
  <Paragraphs>4</Paragraphs>
  <ScaleCrop>false</ScaleCrop>
  <Company>NYC Department of Education</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NYCDOE Schools</cp:lastModifiedBy>
  <cp:revision>2</cp:revision>
  <dcterms:created xsi:type="dcterms:W3CDTF">2013-11-12T11:22:00Z</dcterms:created>
  <dcterms:modified xsi:type="dcterms:W3CDTF">2013-11-12T11:22:00Z</dcterms:modified>
</cp:coreProperties>
</file>