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919D9" w:rsidRPr="00CD2591" w:rsidRDefault="00CD2591" w:rsidP="000919D9">
      <w:pPr>
        <w:jc w:val="center"/>
        <w:rPr>
          <w:rFonts w:ascii="American Typewriter" w:hAnsi="American Typewriter"/>
          <w:b/>
          <w:sz w:val="28"/>
          <w:u w:val="single"/>
        </w:rPr>
      </w:pPr>
      <w:r>
        <w:rPr>
          <w:rFonts w:ascii="American Typewriter" w:hAnsi="American Typewriter"/>
          <w:b/>
          <w:sz w:val="28"/>
          <w:u w:val="single"/>
        </w:rPr>
        <w:t>“</w:t>
      </w:r>
      <w:r w:rsidR="000919D9" w:rsidRPr="00CD2591">
        <w:rPr>
          <w:rFonts w:ascii="American Typewriter" w:hAnsi="American Typewriter"/>
          <w:b/>
          <w:sz w:val="28"/>
          <w:u w:val="single"/>
        </w:rPr>
        <w:t>Write it, Do it</w:t>
      </w:r>
      <w:r>
        <w:rPr>
          <w:rFonts w:ascii="American Typewriter" w:hAnsi="American Typewriter"/>
          <w:b/>
          <w:sz w:val="28"/>
          <w:u w:val="single"/>
        </w:rPr>
        <w:t>”</w:t>
      </w:r>
      <w:r w:rsidR="000919D9" w:rsidRPr="00CD2591">
        <w:rPr>
          <w:rFonts w:ascii="American Typewriter" w:hAnsi="American Typewriter"/>
          <w:b/>
          <w:sz w:val="28"/>
          <w:u w:val="single"/>
        </w:rPr>
        <w:t xml:space="preserve"> Reflection</w:t>
      </w:r>
    </w:p>
    <w:p w:rsidR="000919D9" w:rsidRPr="000919D9" w:rsidRDefault="000919D9" w:rsidP="00CD259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spacing w:after="0"/>
        <w:rPr>
          <w:rFonts w:ascii="American Typewriter" w:eastAsia="ヒラギノ明朝 Pro W3" w:hAnsi="American Typewriter" w:cs="Baskerville Semibold"/>
          <w:sz w:val="28"/>
          <w:szCs w:val="32"/>
        </w:rPr>
      </w:pPr>
      <w:proofErr w:type="gramStart"/>
      <w:r w:rsidRPr="00CD2591">
        <w:rPr>
          <w:rFonts w:ascii="American Typewriter" w:hAnsi="American Typewriter" w:cs="Baskerville Semibold"/>
          <w:b/>
          <w:sz w:val="28"/>
          <w:szCs w:val="48"/>
          <w:u w:val="single"/>
        </w:rPr>
        <w:t>clear</w:t>
      </w:r>
      <w:proofErr w:type="gramEnd"/>
      <w:r w:rsidRPr="00CD2591">
        <w:rPr>
          <w:rFonts w:ascii="American Typewriter" w:eastAsia="ヒラギノ明朝 Pro W3" w:hAnsi="American Typewriter" w:cs="ヒラギノ明朝 Pro W3"/>
          <w:b/>
          <w:sz w:val="28"/>
          <w:szCs w:val="32"/>
          <w:u w:val="single"/>
        </w:rPr>
        <w:t xml:space="preserve"> </w:t>
      </w:r>
      <w:r w:rsidRPr="000919D9">
        <w:rPr>
          <w:rFonts w:ascii="American Typewriter" w:eastAsia="ヒラギノ明朝 Pro W3" w:hAnsi="American Typewriter" w:cs="ヒラギノ明朝 Pro W3"/>
          <w:sz w:val="28"/>
          <w:szCs w:val="32"/>
        </w:rPr>
        <w:t>|</w:t>
      </w:r>
      <w:r>
        <w:rPr>
          <w:rFonts w:ascii="American Typewriter" w:eastAsia="ヒラギノ明朝 Pro W3" w:cs="ヒラギノ明朝 Pro W3"/>
          <w:sz w:val="28"/>
          <w:szCs w:val="32"/>
        </w:rPr>
        <w:t>’</w:t>
      </w:r>
      <w:proofErr w:type="spellStart"/>
      <w:r w:rsidRPr="000919D9">
        <w:rPr>
          <w:rFonts w:ascii="American Typewriter" w:eastAsia="ヒラギノ明朝 Pro W3" w:hAnsi="American Typewriter" w:cs="ヒラギノ明朝 Pro W3"/>
          <w:sz w:val="28"/>
          <w:szCs w:val="32"/>
        </w:rPr>
        <w:t>kli</w:t>
      </w:r>
      <w:proofErr w:type="spellEnd"/>
      <w:r w:rsidRPr="000919D9">
        <w:rPr>
          <w:rFonts w:ascii="American Typewriter" w:eastAsia="ヒラギノ明朝 Pro W3" w:hAnsi="American Typewriter" w:cs="ヒラギノ明朝 Pro W3"/>
          <w:sz w:val="28"/>
          <w:szCs w:val="32"/>
        </w:rPr>
        <w:t>(</w:t>
      </w:r>
      <w:r w:rsidRPr="000919D9">
        <w:rPr>
          <w:rFonts w:ascii="American Typewriter" w:eastAsia="ヒラギノ明朝 Pro W3" w:hAnsi="American Typewriter" w:cs="Times New Roman"/>
          <w:sz w:val="28"/>
          <w:szCs w:val="32"/>
        </w:rPr>
        <w:t>ə</w:t>
      </w:r>
      <w:r w:rsidRPr="000919D9">
        <w:rPr>
          <w:rFonts w:ascii="American Typewriter" w:eastAsia="ヒラギノ明朝 Pro W3" w:hAnsi="American Typewriter" w:cs="ヒラギノ明朝 Pro W3"/>
          <w:sz w:val="28"/>
          <w:szCs w:val="32"/>
        </w:rPr>
        <w:t>)</w:t>
      </w:r>
      <w:proofErr w:type="spellStart"/>
      <w:r w:rsidRPr="000919D9">
        <w:rPr>
          <w:rFonts w:ascii="American Typewriter" w:eastAsia="ヒラギノ明朝 Pro W3" w:hAnsi="American Typewriter" w:cs="ヒラギノ明朝 Pro W3"/>
          <w:sz w:val="28"/>
          <w:szCs w:val="32"/>
        </w:rPr>
        <w:t>r|</w:t>
      </w:r>
      <w:r w:rsidRPr="000919D9">
        <w:rPr>
          <w:rFonts w:ascii="American Typewriter" w:eastAsia="ヒラギノ明朝 Pro W3" w:hAnsi="American Typewriter" w:cs="Baskerville Semibold"/>
          <w:sz w:val="28"/>
          <w:szCs w:val="32"/>
        </w:rPr>
        <w:t>adjective</w:t>
      </w:r>
      <w:proofErr w:type="spellEnd"/>
    </w:p>
    <w:p w:rsidR="000919D9" w:rsidRDefault="000919D9" w:rsidP="00CD259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spacing w:after="0"/>
        <w:rPr>
          <w:rFonts w:ascii="American Typewriter" w:hAnsi="American Typewriter" w:cs="Baskerville Semibold"/>
          <w:i/>
          <w:iCs/>
          <w:sz w:val="28"/>
          <w:szCs w:val="32"/>
        </w:rPr>
      </w:pPr>
      <w:r w:rsidRPr="000919D9">
        <w:rPr>
          <w:rFonts w:ascii="American Typewriter" w:eastAsia="ヒラギノ明朝 Pro W3" w:hAnsi="American Typewriter" w:cs="Baskerville Semibold"/>
          <w:sz w:val="28"/>
          <w:szCs w:val="32"/>
        </w:rPr>
        <w:t xml:space="preserve"> </w:t>
      </w:r>
      <w:proofErr w:type="gramStart"/>
      <w:r w:rsidRPr="000919D9">
        <w:rPr>
          <w:rFonts w:ascii="American Typewriter" w:eastAsia="ヒラギノ明朝 Pro W3" w:hAnsi="American Typewriter" w:cs="Baskerville Semibold"/>
          <w:sz w:val="28"/>
          <w:szCs w:val="32"/>
        </w:rPr>
        <w:t>easy</w:t>
      </w:r>
      <w:proofErr w:type="gramEnd"/>
      <w:r w:rsidRPr="000919D9">
        <w:rPr>
          <w:rFonts w:ascii="American Typewriter" w:eastAsia="ヒラギノ明朝 Pro W3" w:hAnsi="American Typewriter" w:cs="Baskerville Semibold"/>
          <w:sz w:val="28"/>
          <w:szCs w:val="32"/>
        </w:rPr>
        <w:t xml:space="preserve"> to perceive, understand, or interpret </w:t>
      </w:r>
      <w:r w:rsidRPr="000919D9">
        <w:rPr>
          <w:rFonts w:ascii="American Typewriter" w:eastAsia="ヒラギノ明朝 Pro W3" w:hAnsi="American Typewriter" w:cs="Baskerville Semibold"/>
          <w:i/>
          <w:iCs/>
          <w:sz w:val="28"/>
          <w:szCs w:val="32"/>
        </w:rPr>
        <w:t xml:space="preserve">: </w:t>
      </w:r>
      <w:r w:rsidRPr="000919D9">
        <w:rPr>
          <w:rFonts w:ascii="American Typewriter" w:hAnsi="American Typewriter" w:cs="Baskerville Semibold"/>
          <w:i/>
          <w:iCs/>
          <w:sz w:val="28"/>
          <w:szCs w:val="32"/>
        </w:rPr>
        <w:t>her handwriting was clear</w:t>
      </w:r>
    </w:p>
    <w:p w:rsidR="000919D9" w:rsidRPr="000919D9" w:rsidRDefault="000919D9" w:rsidP="00CD259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spacing w:after="0"/>
        <w:rPr>
          <w:rFonts w:ascii="American Typewriter" w:hAnsi="American Typewriter" w:cs="Baskerville Semibold"/>
          <w:i/>
          <w:iCs/>
          <w:sz w:val="28"/>
          <w:szCs w:val="32"/>
        </w:rPr>
      </w:pPr>
    </w:p>
    <w:p w:rsidR="000919D9" w:rsidRPr="000919D9" w:rsidRDefault="000919D9" w:rsidP="00CD259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spacing w:after="0"/>
        <w:rPr>
          <w:rFonts w:ascii="American Typewriter" w:eastAsia="ヒラギノ明朝 Pro W3" w:hAnsi="American Typewriter" w:cs="Baskerville Semibold"/>
          <w:sz w:val="28"/>
          <w:szCs w:val="32"/>
        </w:rPr>
      </w:pPr>
      <w:proofErr w:type="gramStart"/>
      <w:r w:rsidRPr="00CD2591">
        <w:rPr>
          <w:rFonts w:ascii="American Typewriter" w:hAnsi="American Typewriter" w:cs="Baskerville Semibold"/>
          <w:b/>
          <w:sz w:val="28"/>
          <w:szCs w:val="48"/>
          <w:u w:val="single"/>
        </w:rPr>
        <w:t>precise</w:t>
      </w:r>
      <w:proofErr w:type="gramEnd"/>
      <w:r w:rsidRPr="00CD2591">
        <w:rPr>
          <w:rFonts w:ascii="American Typewriter" w:eastAsia="ヒラギノ明朝 Pro W3" w:hAnsi="American Typewriter" w:cs="ヒラギノ明朝 Pro W3"/>
          <w:sz w:val="28"/>
          <w:szCs w:val="32"/>
          <w:u w:val="single"/>
        </w:rPr>
        <w:t xml:space="preserve"> </w:t>
      </w:r>
      <w:r w:rsidRPr="000919D9">
        <w:rPr>
          <w:rFonts w:ascii="American Typewriter" w:eastAsia="ヒラギノ明朝 Pro W3" w:hAnsi="American Typewriter" w:cs="ヒラギノ明朝 Pro W3"/>
          <w:sz w:val="28"/>
          <w:szCs w:val="32"/>
        </w:rPr>
        <w:t>|</w:t>
      </w:r>
      <w:proofErr w:type="spellStart"/>
      <w:r w:rsidRPr="000919D9">
        <w:rPr>
          <w:rFonts w:ascii="American Typewriter" w:eastAsia="ヒラギノ明朝 Pro W3" w:hAnsi="American Typewriter" w:cs="ヒラギノ明朝 Pro W3"/>
          <w:sz w:val="28"/>
          <w:szCs w:val="32"/>
        </w:rPr>
        <w:t>pri</w:t>
      </w:r>
      <w:r>
        <w:rPr>
          <w:rFonts w:ascii="American Typewriter" w:eastAsia="ヒラギノ明朝 Pro W3" w:cs="ヒラギノ明朝 Pro W3"/>
          <w:sz w:val="28"/>
          <w:szCs w:val="32"/>
        </w:rPr>
        <w:t>’</w:t>
      </w:r>
      <w:r w:rsidRPr="000919D9">
        <w:rPr>
          <w:rFonts w:ascii="American Typewriter" w:eastAsia="ヒラギノ明朝 Pro W3" w:hAnsi="American Typewriter" w:cs="ヒラギノ明朝 Pro W3"/>
          <w:sz w:val="28"/>
          <w:szCs w:val="32"/>
        </w:rPr>
        <w:t>s</w:t>
      </w:r>
      <w:r w:rsidRPr="000919D9">
        <w:rPr>
          <w:rFonts w:ascii="American Typewriter" w:eastAsia="ヒラギノ明朝 Pro W3" w:hAnsi="American Typewriter" w:cs="Times New Roman"/>
          <w:sz w:val="28"/>
          <w:szCs w:val="32"/>
        </w:rPr>
        <w:t>ī</w:t>
      </w:r>
      <w:r w:rsidRPr="000919D9">
        <w:rPr>
          <w:rFonts w:ascii="American Typewriter" w:eastAsia="ヒラギノ明朝 Pro W3" w:hAnsi="American Typewriter" w:cs="ヒラギノ明朝 Pro W3"/>
          <w:sz w:val="28"/>
          <w:szCs w:val="32"/>
        </w:rPr>
        <w:t>s|</w:t>
      </w:r>
      <w:r w:rsidRPr="000919D9">
        <w:rPr>
          <w:rFonts w:ascii="American Typewriter" w:eastAsia="ヒラギノ明朝 Pro W3" w:hAnsi="American Typewriter" w:cs="Baskerville Semibold"/>
          <w:sz w:val="28"/>
          <w:szCs w:val="32"/>
        </w:rPr>
        <w:t>adjective</w:t>
      </w:r>
      <w:proofErr w:type="spellEnd"/>
    </w:p>
    <w:p w:rsidR="000919D9" w:rsidRDefault="000919D9" w:rsidP="00CD2591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autoSpaceDE w:val="0"/>
        <w:autoSpaceDN w:val="0"/>
        <w:adjustRightInd w:val="0"/>
        <w:spacing w:after="0"/>
        <w:rPr>
          <w:rFonts w:ascii="American Typewriter" w:hAnsi="American Typewriter" w:cs="Baskerville Semibold"/>
          <w:i/>
          <w:iCs/>
          <w:sz w:val="28"/>
          <w:szCs w:val="32"/>
        </w:rPr>
      </w:pPr>
      <w:proofErr w:type="gramStart"/>
      <w:r w:rsidRPr="000919D9">
        <w:rPr>
          <w:rFonts w:ascii="American Typewriter" w:eastAsia="ヒラギノ明朝 Pro W3" w:hAnsi="American Typewriter" w:cs="Baskerville Semibold"/>
          <w:sz w:val="28"/>
          <w:szCs w:val="32"/>
        </w:rPr>
        <w:t>marked</w:t>
      </w:r>
      <w:proofErr w:type="gramEnd"/>
      <w:r w:rsidRPr="000919D9">
        <w:rPr>
          <w:rFonts w:ascii="American Typewriter" w:eastAsia="ヒラギノ明朝 Pro W3" w:hAnsi="American Typewriter" w:cs="Baskerville Semibold"/>
          <w:sz w:val="28"/>
          <w:szCs w:val="32"/>
        </w:rPr>
        <w:t xml:space="preserve"> by exactness and accuracy of expression or detail</w:t>
      </w:r>
      <w:r w:rsidR="00CD2591">
        <w:rPr>
          <w:rFonts w:ascii="American Typewriter" w:eastAsia="ヒラギノ明朝 Pro W3" w:hAnsi="American Typewriter" w:cs="Baskerville Semibold"/>
          <w:sz w:val="28"/>
          <w:szCs w:val="32"/>
        </w:rPr>
        <w:t>:</w:t>
      </w:r>
      <w:r w:rsidRPr="000919D9">
        <w:rPr>
          <w:rFonts w:ascii="American Typewriter" w:eastAsia="ヒラギノ明朝 Pro W3" w:hAnsi="American Typewriter" w:cs="Baskerville Semibold"/>
          <w:sz w:val="28"/>
          <w:szCs w:val="32"/>
        </w:rPr>
        <w:t xml:space="preserve"> </w:t>
      </w:r>
      <w:r w:rsidRPr="000919D9">
        <w:rPr>
          <w:rFonts w:ascii="American Typewriter" w:hAnsi="American Typewriter" w:cs="Baskerville Semibold"/>
          <w:i/>
          <w:iCs/>
          <w:sz w:val="28"/>
          <w:szCs w:val="32"/>
        </w:rPr>
        <w:t>I want as precise a time of death as I can get.</w:t>
      </w:r>
    </w:p>
    <w:p w:rsidR="000919D9" w:rsidRPr="000919D9" w:rsidRDefault="000919D9" w:rsidP="000919D9">
      <w:pPr>
        <w:widowControl w:val="0"/>
        <w:autoSpaceDE w:val="0"/>
        <w:autoSpaceDN w:val="0"/>
        <w:adjustRightInd w:val="0"/>
        <w:spacing w:after="0"/>
        <w:rPr>
          <w:rFonts w:ascii="American Typewriter" w:eastAsia="ヒラギノ明朝 Pro W3" w:hAnsi="American Typewriter" w:cs="Baskerville Semibold"/>
          <w:i/>
          <w:iCs/>
          <w:sz w:val="28"/>
          <w:szCs w:val="32"/>
        </w:rPr>
      </w:pPr>
    </w:p>
    <w:p w:rsidR="000919D9" w:rsidRDefault="000919D9" w:rsidP="000919D9">
      <w:pPr>
        <w:pStyle w:val="ListParagraph"/>
        <w:numPr>
          <w:ilvl w:val="0"/>
          <w:numId w:val="1"/>
        </w:numPr>
      </w:pPr>
      <w:r>
        <w:t>Why is a clear and precise procedure absolutely necessary to scientists?</w:t>
      </w:r>
    </w:p>
    <w:p w:rsidR="000919D9" w:rsidRDefault="000919D9" w:rsidP="000919D9"/>
    <w:p w:rsidR="000919D9" w:rsidRDefault="000919D9" w:rsidP="000919D9"/>
    <w:p w:rsidR="000919D9" w:rsidRDefault="000919D9" w:rsidP="000919D9"/>
    <w:p w:rsidR="000919D9" w:rsidRDefault="000919D9" w:rsidP="000919D9">
      <w:pPr>
        <w:pStyle w:val="ListParagraph"/>
        <w:numPr>
          <w:ilvl w:val="0"/>
          <w:numId w:val="1"/>
        </w:numPr>
      </w:pPr>
      <w:r>
        <w:t>Reflect on your work today.  Provide warm and cool feedback to each of the partners</w:t>
      </w:r>
    </w:p>
    <w:p w:rsidR="000919D9" w:rsidRDefault="00CD2591" w:rsidP="000919D9">
      <w:pPr>
        <w:pStyle w:val="ListParagraph"/>
        <w:numPr>
          <w:ilvl w:val="1"/>
          <w:numId w:val="1"/>
        </w:numPr>
      </w:pPr>
      <w:r>
        <w:t>“Write it” partner</w:t>
      </w:r>
    </w:p>
    <w:p w:rsidR="000919D9" w:rsidRDefault="000919D9" w:rsidP="000919D9">
      <w:pPr>
        <w:pStyle w:val="ListParagraph"/>
        <w:numPr>
          <w:ilvl w:val="2"/>
          <w:numId w:val="1"/>
        </w:numPr>
      </w:pPr>
      <w:r>
        <w:t>Warm feedback (What the procedure writer did well)</w:t>
      </w:r>
    </w:p>
    <w:p w:rsidR="00CD2591" w:rsidRDefault="00CD2591" w:rsidP="000919D9"/>
    <w:p w:rsidR="000919D9" w:rsidRDefault="000919D9" w:rsidP="000919D9"/>
    <w:p w:rsidR="000919D9" w:rsidRDefault="000919D9" w:rsidP="000919D9">
      <w:pPr>
        <w:pStyle w:val="ListParagraph"/>
        <w:numPr>
          <w:ilvl w:val="2"/>
          <w:numId w:val="1"/>
        </w:numPr>
      </w:pPr>
      <w:r>
        <w:t>Cool feedback (what the procedure writer could improve)</w:t>
      </w:r>
    </w:p>
    <w:p w:rsidR="00CD2591" w:rsidRDefault="00CD2591" w:rsidP="000919D9"/>
    <w:p w:rsidR="000919D9" w:rsidRDefault="000919D9" w:rsidP="000919D9"/>
    <w:p w:rsidR="000919D9" w:rsidRDefault="00CD2591" w:rsidP="000919D9">
      <w:pPr>
        <w:pStyle w:val="ListParagraph"/>
        <w:numPr>
          <w:ilvl w:val="1"/>
          <w:numId w:val="1"/>
        </w:numPr>
      </w:pPr>
      <w:r>
        <w:t>“Do it” partner</w:t>
      </w:r>
    </w:p>
    <w:p w:rsidR="000919D9" w:rsidRDefault="000919D9" w:rsidP="000919D9">
      <w:pPr>
        <w:pStyle w:val="ListParagraph"/>
        <w:numPr>
          <w:ilvl w:val="2"/>
          <w:numId w:val="1"/>
        </w:numPr>
      </w:pPr>
      <w:r>
        <w:t>Warm feedback (What the direction follower did well)</w:t>
      </w:r>
    </w:p>
    <w:p w:rsidR="00CD2591" w:rsidRDefault="00CD2591" w:rsidP="000919D9"/>
    <w:p w:rsidR="000919D9" w:rsidRDefault="000919D9" w:rsidP="000919D9"/>
    <w:p w:rsidR="000919D9" w:rsidRDefault="000919D9" w:rsidP="000919D9">
      <w:pPr>
        <w:pStyle w:val="ListParagraph"/>
        <w:numPr>
          <w:ilvl w:val="2"/>
          <w:numId w:val="1"/>
        </w:numPr>
      </w:pPr>
      <w:r>
        <w:t>Cool feedback (what the direction follower could improve)</w:t>
      </w:r>
    </w:p>
    <w:p w:rsidR="00CD2591" w:rsidRDefault="00CD2591" w:rsidP="000919D9"/>
    <w:p w:rsidR="000919D9" w:rsidRDefault="000919D9" w:rsidP="000919D9"/>
    <w:p w:rsidR="000919D9" w:rsidRDefault="000919D9" w:rsidP="000919D9">
      <w:pPr>
        <w:pStyle w:val="ListParagraph"/>
        <w:numPr>
          <w:ilvl w:val="0"/>
          <w:numId w:val="1"/>
        </w:numPr>
      </w:pPr>
      <w:r>
        <w:t>What SPECIFICALLY makes a great procedure?</w:t>
      </w:r>
    </w:p>
    <w:sectPr w:rsidR="000919D9" w:rsidSect="000919D9">
      <w:headerReference w:type="default" r:id="rId5"/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ヒラギノ明朝 Pro W3">
    <w:altName w:val="ヒラギノ明朝 Pro W3"/>
    <w:charset w:val="4E"/>
    <w:family w:val="auto"/>
    <w:pitch w:val="variable"/>
    <w:sig w:usb0="00000001" w:usb1="00000000" w:usb2="01000407" w:usb3="00000000" w:csb0="00020000" w:csb1="00000000"/>
  </w:font>
  <w:font w:name="Baskerville Semibold">
    <w:panose1 w:val="02020702070400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D2591" w:rsidRDefault="00CD2591">
    <w:pPr>
      <w:pStyle w:val="Header"/>
    </w:pPr>
    <w:r>
      <w:t>Name:</w:t>
    </w:r>
    <w:r>
      <w:tab/>
      <w:t>Seat:</w:t>
    </w:r>
    <w:r>
      <w:tab/>
      <w:t>Date:</w:t>
    </w:r>
  </w:p>
  <w:p w:rsidR="00CD2591" w:rsidRDefault="00CD2591">
    <w:pPr>
      <w:pStyle w:val="Header"/>
    </w:pPr>
    <w:r>
      <w:t>Living Environment</w:t>
    </w:r>
    <w:r>
      <w:tab/>
    </w:r>
    <w:r>
      <w:tab/>
      <w:t>Period: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BD1234E"/>
    <w:multiLevelType w:val="hybridMultilevel"/>
    <w:tmpl w:val="A46C6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919D9"/>
    <w:rsid w:val="000919D9"/>
    <w:rsid w:val="00CD2591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C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9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5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59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25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5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NYCDOE Schools</cp:lastModifiedBy>
  <cp:revision>1</cp:revision>
  <dcterms:created xsi:type="dcterms:W3CDTF">2013-10-07T00:52:00Z</dcterms:created>
  <dcterms:modified xsi:type="dcterms:W3CDTF">2013-10-07T01:06:00Z</dcterms:modified>
</cp:coreProperties>
</file>